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4C" w:rsidRDefault="00EE444C" w:rsidP="00EE444C">
      <w:pPr>
        <w:pStyle w:val="a3"/>
        <w:tabs>
          <w:tab w:val="left" w:pos="0"/>
          <w:tab w:val="left" w:pos="9612"/>
          <w:tab w:val="left" w:pos="12444"/>
        </w:tabs>
        <w:spacing w:line="276" w:lineRule="auto"/>
        <w:ind w:left="0"/>
        <w:rPr>
          <w:b/>
          <w:szCs w:val="28"/>
        </w:rPr>
      </w:pPr>
    </w:p>
    <w:p w:rsidR="00EE444C" w:rsidRPr="00E858A7" w:rsidRDefault="00EE444C" w:rsidP="00EE444C">
      <w:pPr>
        <w:pStyle w:val="a3"/>
        <w:tabs>
          <w:tab w:val="left" w:pos="0"/>
          <w:tab w:val="left" w:pos="9612"/>
          <w:tab w:val="left" w:pos="12444"/>
        </w:tabs>
        <w:spacing w:line="276" w:lineRule="auto"/>
        <w:ind w:left="0"/>
        <w:rPr>
          <w:b/>
          <w:szCs w:val="28"/>
        </w:rPr>
      </w:pPr>
      <w:r w:rsidRPr="00E858A7">
        <w:rPr>
          <w:b/>
          <w:szCs w:val="28"/>
        </w:rPr>
        <w:t>УТВЕРЖ</w:t>
      </w:r>
      <w:r>
        <w:rPr>
          <w:b/>
          <w:szCs w:val="28"/>
        </w:rPr>
        <w:t>ДАЮ:</w:t>
      </w:r>
      <w:r>
        <w:rPr>
          <w:b/>
          <w:szCs w:val="28"/>
        </w:rPr>
        <w:tab/>
      </w:r>
      <w:r w:rsidRPr="00E858A7">
        <w:rPr>
          <w:b/>
          <w:szCs w:val="28"/>
        </w:rPr>
        <w:tab/>
      </w:r>
      <w:r w:rsidRPr="00E858A7">
        <w:rPr>
          <w:b/>
          <w:szCs w:val="28"/>
        </w:rPr>
        <w:tab/>
      </w:r>
    </w:p>
    <w:p w:rsidR="00EE444C" w:rsidRPr="00E858A7" w:rsidRDefault="00EE444C" w:rsidP="00EE444C">
      <w:pPr>
        <w:pStyle w:val="a3"/>
        <w:tabs>
          <w:tab w:val="left" w:pos="0"/>
          <w:tab w:val="left" w:pos="9612"/>
          <w:tab w:val="left" w:pos="12444"/>
        </w:tabs>
        <w:spacing w:line="276" w:lineRule="auto"/>
        <w:ind w:left="0"/>
        <w:rPr>
          <w:b/>
          <w:szCs w:val="28"/>
        </w:rPr>
      </w:pPr>
      <w:r w:rsidRPr="00E858A7">
        <w:rPr>
          <w:b/>
          <w:szCs w:val="28"/>
        </w:rPr>
        <w:t>Глава МР «Кайтагский район»</w:t>
      </w:r>
      <w:r w:rsidRPr="00E858A7">
        <w:rPr>
          <w:b/>
          <w:szCs w:val="28"/>
        </w:rPr>
        <w:tab/>
      </w:r>
      <w:r>
        <w:rPr>
          <w:b/>
          <w:szCs w:val="28"/>
        </w:rPr>
        <w:t xml:space="preserve">       </w:t>
      </w:r>
    </w:p>
    <w:p w:rsidR="00EE444C" w:rsidRPr="00E858A7" w:rsidRDefault="00EE444C" w:rsidP="00EE444C">
      <w:pPr>
        <w:pStyle w:val="a3"/>
        <w:tabs>
          <w:tab w:val="left" w:pos="0"/>
          <w:tab w:val="left" w:pos="10608"/>
        </w:tabs>
        <w:spacing w:line="276" w:lineRule="auto"/>
        <w:ind w:left="0"/>
        <w:rPr>
          <w:b/>
          <w:szCs w:val="28"/>
        </w:rPr>
      </w:pPr>
      <w:r w:rsidRPr="00E858A7">
        <w:rPr>
          <w:b/>
          <w:szCs w:val="28"/>
        </w:rPr>
        <w:t>______________ Темирбулатов А.М.</w:t>
      </w:r>
    </w:p>
    <w:p w:rsidR="00EE444C" w:rsidRPr="00E858A7" w:rsidRDefault="00EE444C" w:rsidP="00EE444C">
      <w:pPr>
        <w:pStyle w:val="a3"/>
        <w:tabs>
          <w:tab w:val="left" w:pos="0"/>
          <w:tab w:val="left" w:pos="9468"/>
        </w:tabs>
        <w:spacing w:line="276" w:lineRule="auto"/>
        <w:ind w:left="0"/>
        <w:rPr>
          <w:b/>
          <w:szCs w:val="28"/>
        </w:rPr>
      </w:pPr>
      <w:r w:rsidRPr="00E858A7">
        <w:rPr>
          <w:b/>
          <w:szCs w:val="28"/>
        </w:rPr>
        <w:t>«__</w:t>
      </w:r>
      <w:r>
        <w:rPr>
          <w:b/>
          <w:szCs w:val="28"/>
        </w:rPr>
        <w:t>10</w:t>
      </w:r>
      <w:r w:rsidRPr="00E858A7">
        <w:rPr>
          <w:b/>
          <w:szCs w:val="28"/>
        </w:rPr>
        <w:t>___» ______</w:t>
      </w:r>
      <w:r>
        <w:rPr>
          <w:b/>
          <w:szCs w:val="28"/>
        </w:rPr>
        <w:t>01</w:t>
      </w:r>
      <w:r w:rsidRPr="00E858A7">
        <w:rPr>
          <w:b/>
          <w:szCs w:val="28"/>
        </w:rPr>
        <w:t>_______ 20</w:t>
      </w:r>
      <w:r>
        <w:rPr>
          <w:b/>
          <w:szCs w:val="28"/>
        </w:rPr>
        <w:t>23</w:t>
      </w:r>
      <w:r w:rsidRPr="00E858A7">
        <w:rPr>
          <w:b/>
          <w:szCs w:val="28"/>
        </w:rPr>
        <w:t>_____г.</w:t>
      </w:r>
      <w:r w:rsidRPr="00E858A7">
        <w:rPr>
          <w:b/>
          <w:szCs w:val="28"/>
        </w:rPr>
        <w:tab/>
        <w:t xml:space="preserve"> </w:t>
      </w:r>
    </w:p>
    <w:p w:rsidR="00EE444C" w:rsidRDefault="00EE444C" w:rsidP="00EE444C">
      <w:pPr>
        <w:pStyle w:val="a3"/>
        <w:tabs>
          <w:tab w:val="left" w:pos="0"/>
        </w:tabs>
        <w:spacing w:line="276" w:lineRule="auto"/>
        <w:ind w:left="0"/>
        <w:rPr>
          <w:sz w:val="24"/>
          <w:szCs w:val="24"/>
        </w:rPr>
      </w:pPr>
    </w:p>
    <w:p w:rsidR="00EE444C" w:rsidRDefault="00EE444C" w:rsidP="00EE444C">
      <w:pPr>
        <w:pStyle w:val="a3"/>
        <w:tabs>
          <w:tab w:val="left" w:pos="0"/>
        </w:tabs>
        <w:ind w:left="0"/>
        <w:jc w:val="right"/>
        <w:rPr>
          <w:sz w:val="24"/>
          <w:szCs w:val="24"/>
        </w:rPr>
      </w:pPr>
    </w:p>
    <w:p w:rsidR="00EE444C" w:rsidRDefault="00EE444C" w:rsidP="00EE444C">
      <w:pPr>
        <w:pStyle w:val="a3"/>
        <w:tabs>
          <w:tab w:val="left" w:pos="0"/>
        </w:tabs>
        <w:ind w:left="0"/>
        <w:jc w:val="right"/>
        <w:rPr>
          <w:sz w:val="24"/>
          <w:szCs w:val="24"/>
        </w:rPr>
      </w:pPr>
    </w:p>
    <w:p w:rsidR="00EE444C" w:rsidRDefault="00EE444C" w:rsidP="00EE444C">
      <w:pPr>
        <w:pStyle w:val="a3"/>
        <w:tabs>
          <w:tab w:val="left" w:pos="0"/>
        </w:tabs>
        <w:ind w:left="0"/>
        <w:jc w:val="right"/>
        <w:rPr>
          <w:sz w:val="24"/>
          <w:szCs w:val="24"/>
        </w:rPr>
      </w:pPr>
    </w:p>
    <w:p w:rsidR="00EE444C" w:rsidRDefault="00EE444C" w:rsidP="00EE444C">
      <w:pPr>
        <w:pStyle w:val="a3"/>
        <w:tabs>
          <w:tab w:val="left" w:pos="0"/>
        </w:tabs>
        <w:ind w:left="0"/>
        <w:jc w:val="right"/>
        <w:rPr>
          <w:sz w:val="24"/>
          <w:szCs w:val="24"/>
        </w:rPr>
      </w:pPr>
    </w:p>
    <w:p w:rsidR="00EE444C" w:rsidRDefault="00EE444C" w:rsidP="00EE444C">
      <w:pPr>
        <w:pStyle w:val="a3"/>
        <w:tabs>
          <w:tab w:val="left" w:pos="0"/>
        </w:tabs>
        <w:ind w:left="0"/>
        <w:jc w:val="right"/>
        <w:rPr>
          <w:sz w:val="24"/>
          <w:szCs w:val="24"/>
        </w:rPr>
      </w:pPr>
    </w:p>
    <w:p w:rsidR="00EE444C" w:rsidRDefault="00EE444C" w:rsidP="00EE444C">
      <w:pPr>
        <w:pStyle w:val="a3"/>
        <w:tabs>
          <w:tab w:val="left" w:pos="0"/>
        </w:tabs>
        <w:ind w:left="0"/>
        <w:jc w:val="right"/>
        <w:rPr>
          <w:sz w:val="24"/>
          <w:szCs w:val="24"/>
        </w:rPr>
      </w:pPr>
    </w:p>
    <w:p w:rsidR="00EE444C" w:rsidRDefault="00EE444C" w:rsidP="00EE444C">
      <w:pPr>
        <w:pStyle w:val="a3"/>
        <w:tabs>
          <w:tab w:val="left" w:pos="0"/>
        </w:tabs>
        <w:ind w:left="0"/>
        <w:jc w:val="right"/>
        <w:rPr>
          <w:sz w:val="24"/>
          <w:szCs w:val="24"/>
        </w:rPr>
      </w:pPr>
    </w:p>
    <w:p w:rsidR="00EE444C" w:rsidRDefault="00EE444C" w:rsidP="00EE444C">
      <w:pPr>
        <w:pStyle w:val="a3"/>
        <w:tabs>
          <w:tab w:val="left" w:pos="0"/>
        </w:tabs>
        <w:ind w:left="0"/>
        <w:jc w:val="right"/>
        <w:rPr>
          <w:sz w:val="24"/>
          <w:szCs w:val="24"/>
        </w:rPr>
      </w:pPr>
    </w:p>
    <w:p w:rsidR="00EE444C" w:rsidRDefault="00EE444C" w:rsidP="00EE444C">
      <w:pPr>
        <w:pStyle w:val="a3"/>
        <w:tabs>
          <w:tab w:val="left" w:pos="0"/>
        </w:tabs>
        <w:ind w:left="0"/>
        <w:rPr>
          <w:sz w:val="24"/>
          <w:szCs w:val="24"/>
        </w:rPr>
      </w:pPr>
    </w:p>
    <w:p w:rsidR="00EE444C" w:rsidRDefault="00EE444C" w:rsidP="00EE444C">
      <w:pPr>
        <w:pStyle w:val="a3"/>
        <w:tabs>
          <w:tab w:val="left" w:pos="0"/>
        </w:tabs>
        <w:ind w:left="0"/>
        <w:jc w:val="right"/>
        <w:rPr>
          <w:sz w:val="24"/>
          <w:szCs w:val="24"/>
        </w:rPr>
      </w:pPr>
    </w:p>
    <w:p w:rsidR="00EE444C" w:rsidRPr="00E858A7" w:rsidRDefault="00EE444C" w:rsidP="00EE444C">
      <w:pPr>
        <w:spacing w:after="0" w:line="240" w:lineRule="auto"/>
        <w:jc w:val="center"/>
        <w:rPr>
          <w:sz w:val="44"/>
          <w:szCs w:val="44"/>
        </w:rPr>
      </w:pPr>
      <w:r w:rsidRPr="00E858A7">
        <w:rPr>
          <w:rFonts w:ascii="Times New Roman" w:eastAsia="Times New Roman" w:hAnsi="Times New Roman"/>
          <w:b/>
          <w:bCs/>
          <w:sz w:val="44"/>
          <w:szCs w:val="44"/>
        </w:rPr>
        <w:t>ПЛАН</w:t>
      </w:r>
    </w:p>
    <w:p w:rsidR="00EE444C" w:rsidRPr="003476E7" w:rsidRDefault="00EE444C" w:rsidP="00EE444C">
      <w:pPr>
        <w:spacing w:after="0" w:line="240" w:lineRule="auto"/>
        <w:jc w:val="center"/>
        <w:rPr>
          <w:i/>
          <w:sz w:val="44"/>
          <w:szCs w:val="44"/>
        </w:rPr>
      </w:pPr>
      <w:r w:rsidRPr="003476E7">
        <w:rPr>
          <w:rFonts w:ascii="Times New Roman" w:eastAsia="Times New Roman" w:hAnsi="Times New Roman"/>
          <w:b/>
          <w:bCs/>
          <w:i/>
          <w:sz w:val="44"/>
          <w:szCs w:val="44"/>
        </w:rPr>
        <w:t xml:space="preserve">по устранению недостатков, выявленных в ходе независимой </w:t>
      </w:r>
      <w:proofErr w:type="gramStart"/>
      <w:r w:rsidRPr="003476E7">
        <w:rPr>
          <w:rFonts w:ascii="Times New Roman" w:eastAsia="Times New Roman" w:hAnsi="Times New Roman"/>
          <w:b/>
          <w:bCs/>
          <w:i/>
          <w:sz w:val="44"/>
          <w:szCs w:val="44"/>
        </w:rPr>
        <w:t>оценки качества условий оказания услуг</w:t>
      </w:r>
      <w:proofErr w:type="gramEnd"/>
      <w:r w:rsidRPr="003476E7">
        <w:rPr>
          <w:rFonts w:ascii="Times New Roman" w:eastAsia="Times New Roman" w:hAnsi="Times New Roman"/>
          <w:b/>
          <w:bCs/>
          <w:i/>
          <w:sz w:val="44"/>
          <w:szCs w:val="44"/>
        </w:rPr>
        <w:t>,</w:t>
      </w:r>
    </w:p>
    <w:p w:rsidR="00EE444C" w:rsidRPr="003476E7" w:rsidRDefault="00EE444C" w:rsidP="00EE444C">
      <w:pPr>
        <w:spacing w:after="0" w:line="240" w:lineRule="auto"/>
        <w:jc w:val="center"/>
        <w:rPr>
          <w:i/>
          <w:sz w:val="44"/>
          <w:szCs w:val="44"/>
        </w:rPr>
      </w:pPr>
      <w:r w:rsidRPr="003476E7">
        <w:rPr>
          <w:rFonts w:ascii="Times New Roman" w:eastAsia="Times New Roman" w:hAnsi="Times New Roman"/>
          <w:b/>
          <w:bCs/>
          <w:i/>
          <w:sz w:val="44"/>
          <w:szCs w:val="44"/>
        </w:rPr>
        <w:t>муниципального казенного общеобразовательного учреждения «</w:t>
      </w:r>
      <w:r>
        <w:rPr>
          <w:rFonts w:ascii="Times New Roman" w:eastAsia="Times New Roman" w:hAnsi="Times New Roman"/>
          <w:b/>
          <w:bCs/>
          <w:i/>
          <w:sz w:val="44"/>
          <w:szCs w:val="44"/>
        </w:rPr>
        <w:t>Лищинская</w:t>
      </w:r>
      <w:r w:rsidRPr="003476E7">
        <w:rPr>
          <w:rFonts w:ascii="Times New Roman" w:eastAsia="Times New Roman" w:hAnsi="Times New Roman"/>
          <w:b/>
          <w:bCs/>
          <w:i/>
          <w:sz w:val="44"/>
          <w:szCs w:val="44"/>
        </w:rPr>
        <w:t xml:space="preserve"> основная  общеобразовательная школа»</w:t>
      </w:r>
    </w:p>
    <w:p w:rsidR="00EE444C" w:rsidRPr="003476E7" w:rsidRDefault="00EE444C" w:rsidP="00EE444C">
      <w:pPr>
        <w:jc w:val="center"/>
        <w:rPr>
          <w:rFonts w:ascii="Times New Roman" w:eastAsia="Times New Roman" w:hAnsi="Times New Roman"/>
          <w:b/>
          <w:bCs/>
          <w:i/>
          <w:sz w:val="44"/>
          <w:szCs w:val="44"/>
        </w:rPr>
      </w:pPr>
      <w:r>
        <w:rPr>
          <w:rFonts w:ascii="Times New Roman" w:eastAsia="Times New Roman" w:hAnsi="Times New Roman"/>
          <w:b/>
          <w:bCs/>
          <w:i/>
          <w:sz w:val="44"/>
          <w:szCs w:val="44"/>
        </w:rPr>
        <w:t>на 2022 год</w:t>
      </w:r>
      <w:bookmarkStart w:id="0" w:name="_GoBack"/>
      <w:bookmarkEnd w:id="0"/>
    </w:p>
    <w:p w:rsidR="00EE444C" w:rsidRPr="003476E7" w:rsidRDefault="00EE444C" w:rsidP="00EE444C">
      <w:pPr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EE444C" w:rsidRDefault="00EE444C" w:rsidP="00EE444C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E444C" w:rsidRDefault="00EE444C" w:rsidP="00EE444C">
      <w:pPr>
        <w:jc w:val="center"/>
      </w:pPr>
    </w:p>
    <w:tbl>
      <w:tblPr>
        <w:tblW w:w="15452" w:type="dxa"/>
        <w:tblInd w:w="-3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5"/>
        <w:gridCol w:w="43"/>
        <w:gridCol w:w="2552"/>
        <w:gridCol w:w="3827"/>
        <w:gridCol w:w="1843"/>
        <w:gridCol w:w="2268"/>
        <w:gridCol w:w="2620"/>
        <w:gridCol w:w="14"/>
        <w:gridCol w:w="1760"/>
      </w:tblGrid>
      <w:tr w:rsidR="00EE444C" w:rsidTr="00503735">
        <w:tc>
          <w:tcPr>
            <w:tcW w:w="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EE444C" w:rsidRDefault="00EE444C" w:rsidP="0050373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EE444C" w:rsidRDefault="00EE444C" w:rsidP="0050373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EE444C" w:rsidRPr="00DA463F" w:rsidRDefault="00EE444C" w:rsidP="00503735"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EE444C" w:rsidRPr="00DA463F" w:rsidRDefault="00EE444C" w:rsidP="0050373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A463F">
              <w:rPr>
                <w:rFonts w:ascii="Times New Roman" w:hAnsi="Times New Roman" w:cs="Times New Roman"/>
                <w:b/>
              </w:rPr>
              <w:t xml:space="preserve">Недостатки, выявленные в ходе независимой </w:t>
            </w:r>
            <w:proofErr w:type="gramStart"/>
            <w:r w:rsidRPr="00DA463F">
              <w:rPr>
                <w:rFonts w:ascii="Times New Roman" w:hAnsi="Times New Roman" w:cs="Times New Roman"/>
                <w:b/>
              </w:rPr>
              <w:t>оценки качества условий осуществления образовательной деятельности</w:t>
            </w:r>
            <w:proofErr w:type="gramEnd"/>
          </w:p>
          <w:p w:rsidR="00EE444C" w:rsidRDefault="00EE444C" w:rsidP="0050373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EE444C" w:rsidRPr="00B15F22" w:rsidRDefault="00EE444C" w:rsidP="0050373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15F22"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  <w:proofErr w:type="gramStart"/>
            <w:r w:rsidRPr="00B15F22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B15F2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E444C" w:rsidRDefault="00EE444C" w:rsidP="0050373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15F22">
              <w:rPr>
                <w:rFonts w:ascii="Times New Roman" w:hAnsi="Times New Roman" w:cs="Times New Roman"/>
                <w:b/>
              </w:rPr>
              <w:t xml:space="preserve">устранению недостатков, выявленных </w:t>
            </w:r>
          </w:p>
          <w:p w:rsidR="00EE444C" w:rsidRDefault="00EE444C" w:rsidP="0050373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15F22">
              <w:rPr>
                <w:rFonts w:ascii="Times New Roman" w:hAnsi="Times New Roman" w:cs="Times New Roman"/>
                <w:b/>
              </w:rPr>
              <w:t xml:space="preserve">в ходе независимой оценки  качества </w:t>
            </w:r>
          </w:p>
          <w:p w:rsidR="00EE444C" w:rsidRPr="00B15F22" w:rsidRDefault="00EE444C" w:rsidP="0050373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15F22">
              <w:rPr>
                <w:rFonts w:ascii="Times New Roman" w:hAnsi="Times New Roman" w:cs="Times New Roman"/>
                <w:b/>
              </w:rPr>
              <w:t>условий оказания услуг организацией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Pr="00B15F22" w:rsidRDefault="00EE444C" w:rsidP="0050373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15F22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Pr="00B15F22" w:rsidRDefault="00EE444C" w:rsidP="0050373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15F22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EE444C" w:rsidRPr="00B15F22" w:rsidRDefault="00EE444C" w:rsidP="0050373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15F22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EE444C" w:rsidRPr="00B15F22" w:rsidRDefault="00EE444C" w:rsidP="0050373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15F22">
              <w:rPr>
                <w:rFonts w:ascii="Times New Roman" w:hAnsi="Times New Roman" w:cs="Times New Roman"/>
                <w:b/>
              </w:rPr>
              <w:t>(с указанием фамилии, имени, отчества и должности)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EE444C" w:rsidTr="00503735">
        <w:tc>
          <w:tcPr>
            <w:tcW w:w="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/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EE444C" w:rsidTr="00503735">
        <w:tc>
          <w:tcPr>
            <w:tcW w:w="154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I. Открытость и доступность информации об организации</w:t>
            </w:r>
          </w:p>
        </w:tc>
      </w:tr>
      <w:tr w:rsidR="00EE444C" w:rsidTr="0050373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качества содержания информации, актуализация информации на сайте учреждения</w:t>
            </w: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Мониторинг информации, размещенной </w:t>
            </w: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официальном сайте школы, </w:t>
            </w: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 соответствие требованиям </w:t>
            </w: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 2023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Алисултанов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Р.</w:t>
            </w: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за ведение сайта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деятельности образовательной организации, размещенной на официальном сайте организации в сети «Интернет» приведена  в соответствие с требованиями законодательства 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444C" w:rsidTr="0050373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Изменение интерфейса сайта, добавления новых разделов, отражающих деятельность учреждения</w:t>
            </w:r>
          </w:p>
          <w:p w:rsidR="00EE444C" w:rsidRDefault="00EE444C" w:rsidP="005037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Своевременное размещение и обновление </w:t>
            </w: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актуальной информации 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официальном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школы в сети «Интернет»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Алисултанов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Р.</w:t>
            </w: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за ведение сайта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Своевременно размещается и обновляется актуальная информация на официальном сайте школы в сети «Интернет»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444C" w:rsidTr="0050373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444C" w:rsidRDefault="00EE444C" w:rsidP="005037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функционирования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официальном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школы раздела </w:t>
            </w: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«Обращения граждан»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Иминов 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директор</w:t>
            </w: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Алисултанов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Р.</w:t>
            </w: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за ведение сайта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Обеспечено функционирование на официальном сайте  школы раздела «Обращения граждан»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  <w:p w:rsidR="00EE444C" w:rsidRPr="00794B8F" w:rsidRDefault="00EE444C" w:rsidP="005037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444C" w:rsidRDefault="00EE444C" w:rsidP="005037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444C" w:rsidRPr="00794B8F" w:rsidRDefault="00EE444C" w:rsidP="005037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444C" w:rsidTr="0050373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Осуществление информационно-       разъяснительной работы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Иминов 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директор</w:t>
            </w: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Алисултанов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Р.</w:t>
            </w: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за ведение сайта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Осуществлена информационно-разъяснительная работа 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444C" w:rsidTr="00503735">
        <w:tc>
          <w:tcPr>
            <w:tcW w:w="154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EE444C" w:rsidTr="0050373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Мероприятия, направленные  на повышение уровня бытовой  комфортности пребывания в учреждении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ind w:left="6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планового ремонта 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 2023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Иминов 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директор</w:t>
            </w: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Техработники школы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плановый косметический ремонта  школы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 2023 года</w:t>
            </w:r>
          </w:p>
        </w:tc>
      </w:tr>
      <w:tr w:rsidR="00EE444C" w:rsidTr="0050373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Развитие материально- технической базы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Обновление мультимедийного,     компьютерного оборудования, мебели для учебных кабинетов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Иминов 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директор</w:t>
            </w: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Обновлено мультимедийное, компьютерное оборудование, мебель для учебных кабинетов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444C" w:rsidTr="00503735">
        <w:trPr>
          <w:trHeight w:val="330"/>
        </w:trPr>
        <w:tc>
          <w:tcPr>
            <w:tcW w:w="154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III. Доступность услуг для инвалидов</w:t>
            </w:r>
          </w:p>
        </w:tc>
      </w:tr>
      <w:tr w:rsidR="00EE444C" w:rsidTr="00503735">
        <w:trPr>
          <w:trHeight w:val="112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</w:pPr>
            <w:r>
              <w:lastRenderedPageBreak/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4C" w:rsidRDefault="00EE444C" w:rsidP="00503735">
            <w:pPr>
              <w:spacing w:after="0" w:line="240" w:lineRule="auto"/>
            </w:pPr>
            <w:proofErr w:type="gramStart"/>
            <w:r>
              <w:t>Мероприятия</w:t>
            </w:r>
            <w:proofErr w:type="gramEnd"/>
            <w:r>
              <w:t xml:space="preserve"> направленные на создание условий для возможности получения образовательных услуг в учреждении  для лиц с ограниченными возможностями здоровья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4C" w:rsidRDefault="00EE444C" w:rsidP="00503735">
            <w:pPr>
              <w:pStyle w:val="a5"/>
              <w:spacing w:before="0" w:after="0"/>
            </w:pPr>
            <w:r>
              <w:t>Оборудование входной группы па</w:t>
            </w:r>
            <w:r>
              <w:t>н</w:t>
            </w:r>
            <w:r>
              <w:t>дусом в здании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2022-2023 уч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Иминов 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директор</w:t>
            </w: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4C" w:rsidRDefault="00EE444C" w:rsidP="0050373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Оборудована входная группа мобильным переносным  пандусом в здании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444C" w:rsidTr="00503735">
        <w:trPr>
          <w:trHeight w:val="492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Доброжелательность, вежливость работников организации</w:t>
            </w:r>
          </w:p>
        </w:tc>
      </w:tr>
      <w:tr w:rsidR="00EE444C" w:rsidTr="0050373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 по обеспечению и созданию условий для безопасности и комфортности в учреждении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на установление  взаимоотношений педагогических работников с учащимися и родителями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Актуализировать информацию о работе сайта школы, электронного   журнала (Дневник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у) на родительских собраниях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Иминов 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директор</w:t>
            </w: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Алисултанов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Р.</w:t>
            </w: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за ведение сайта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Актуализирована информация о работе сайта школы, электронного   журнала (Дневник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у) на родительских собраниях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444C" w:rsidTr="0050373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Доведение информации о результатах проведения независимой оценки качества образовательной деятельности в 2021-2022 году до сведения родителей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2022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Иминов 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директор</w:t>
            </w: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444C" w:rsidRPr="00F12E8D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Информация о результатах проведения независимой оценки качества образовательной деятельности в 2021-2022 году доведена до сведения родителей учащихся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2022</w:t>
            </w:r>
          </w:p>
        </w:tc>
      </w:tr>
      <w:tr w:rsidR="00EE444C" w:rsidTr="00503735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Pr="0046537E" w:rsidRDefault="00EE444C" w:rsidP="00503735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результатов независимой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оценки качества образовательной деятельности в 2021-2022 году на совещании педагогических работников и заседании управляющего совета школы</w:t>
            </w: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сентябрь 2022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Иминов 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Проведен анализ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результатов независимой оценки качества образовательной деятельности за 2021-2022 уч год на совещании педагогических работников и заседании управляющего совета школы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сентябрь 2022г</w:t>
            </w: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444C" w:rsidTr="00503735">
        <w:trPr>
          <w:trHeight w:val="331"/>
        </w:trPr>
        <w:tc>
          <w:tcPr>
            <w:tcW w:w="1545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444C" w:rsidTr="00503735">
        <w:tc>
          <w:tcPr>
            <w:tcW w:w="154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EE444C" w:rsidTr="0050373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освещающие работу образовательной организации через СМИ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взаимодействия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Иминов 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директор</w:t>
            </w: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Алисултанов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Р.</w:t>
            </w: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за ведение сайта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Организовано взаимодействие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</w:t>
            </w: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444C" w:rsidRDefault="00EE444C" w:rsidP="00503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85F6E" w:rsidRDefault="00085F6E"/>
    <w:sectPr w:rsidR="00085F6E" w:rsidSect="00EE44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444C"/>
    <w:rsid w:val="00085F6E"/>
    <w:rsid w:val="00EE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EE444C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4">
    <w:name w:val="Нормальный (таблица)"/>
    <w:basedOn w:val="a"/>
    <w:next w:val="a"/>
    <w:rsid w:val="00EE444C"/>
    <w:pPr>
      <w:widowControl w:val="0"/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4"/>
    </w:rPr>
  </w:style>
  <w:style w:type="paragraph" w:styleId="a5">
    <w:name w:val="Normal (Web)"/>
    <w:basedOn w:val="a"/>
    <w:rsid w:val="00EE444C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2</cp:revision>
  <dcterms:created xsi:type="dcterms:W3CDTF">2023-02-27T13:09:00Z</dcterms:created>
  <dcterms:modified xsi:type="dcterms:W3CDTF">2023-02-27T13:10:00Z</dcterms:modified>
</cp:coreProperties>
</file>